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CD4" w:rsidRDefault="00C16CD4" w:rsidP="00C16CD4">
      <w:pPr>
        <w:spacing w:after="0"/>
        <w:rPr>
          <w:lang w:val="el-GR"/>
        </w:rPr>
      </w:pPr>
    </w:p>
    <w:p w:rsidR="00C16CD4" w:rsidRPr="00E71BEC" w:rsidRDefault="00C16CD4" w:rsidP="00C16CD4">
      <w:pPr>
        <w:widowControl w:val="0"/>
        <w:jc w:val="center"/>
        <w:rPr>
          <w:rFonts w:asciiTheme="minorHAnsi" w:hAnsiTheme="minorHAnsi" w:cstheme="minorHAnsi"/>
          <w:u w:val="single"/>
          <w:lang w:val="el-GR"/>
        </w:rPr>
      </w:pPr>
      <w:r w:rsidRPr="00E71BEC">
        <w:rPr>
          <w:rFonts w:asciiTheme="minorHAnsi" w:hAnsiTheme="minorHAnsi" w:cstheme="minorHAnsi"/>
          <w:color w:val="00000A"/>
          <w:u w:val="single"/>
          <w:lang w:val="el-GR"/>
        </w:rPr>
        <w:t>ΕΝΤΥΠΟ ΟΙΚΟΝΟΜΙΚΗΣ ΠΡΟΣΦΟΡΑΣ</w:t>
      </w:r>
    </w:p>
    <w:p w:rsidR="00C16CD4" w:rsidRPr="00E71BEC" w:rsidRDefault="00C16CD4" w:rsidP="00C16CD4">
      <w:pPr>
        <w:widowControl w:val="0"/>
        <w:jc w:val="center"/>
        <w:rPr>
          <w:rFonts w:asciiTheme="minorHAnsi" w:hAnsiTheme="minorHAnsi" w:cstheme="minorHAnsi"/>
          <w:color w:val="00000A"/>
          <w:szCs w:val="22"/>
          <w:lang w:val="el-GR"/>
        </w:rPr>
      </w:pPr>
    </w:p>
    <w:p w:rsidR="00C16CD4" w:rsidRPr="00E71BEC" w:rsidRDefault="00C16CD4" w:rsidP="00C16CD4">
      <w:pPr>
        <w:widowControl w:val="0"/>
        <w:rPr>
          <w:rFonts w:asciiTheme="minorHAnsi" w:hAnsiTheme="minorHAnsi" w:cstheme="minorHAnsi"/>
          <w:szCs w:val="22"/>
          <w:lang w:val="el-GR"/>
        </w:rPr>
      </w:pPr>
      <w:r w:rsidRPr="00E71BEC">
        <w:rPr>
          <w:rFonts w:asciiTheme="minorHAnsi" w:hAnsiTheme="minorHAnsi" w:cstheme="minorHAnsi"/>
          <w:color w:val="00000A"/>
          <w:szCs w:val="22"/>
          <w:lang w:val="el-GR"/>
        </w:rPr>
        <w:t>Προς:</w:t>
      </w:r>
    </w:p>
    <w:p w:rsidR="00C16CD4" w:rsidRPr="00E71BEC" w:rsidRDefault="00C16CD4" w:rsidP="00C16CD4">
      <w:pPr>
        <w:widowControl w:val="0"/>
        <w:rPr>
          <w:rFonts w:asciiTheme="minorHAnsi" w:hAnsiTheme="minorHAnsi" w:cstheme="minorHAnsi"/>
          <w:szCs w:val="22"/>
          <w:lang w:val="el-GR"/>
        </w:rPr>
      </w:pPr>
      <w:r w:rsidRPr="00E71BEC">
        <w:rPr>
          <w:rFonts w:asciiTheme="minorHAnsi" w:hAnsiTheme="minorHAnsi" w:cstheme="minorHAnsi"/>
          <w:color w:val="00000A"/>
          <w:szCs w:val="22"/>
          <w:lang w:val="el-GR"/>
        </w:rPr>
        <w:t>ΔΗΜΟ ΠΑΙΑΝΙΑΣ</w:t>
      </w:r>
    </w:p>
    <w:p w:rsidR="00C16CD4" w:rsidRPr="00E71BEC" w:rsidRDefault="00C16CD4" w:rsidP="00C16CD4">
      <w:pPr>
        <w:widowControl w:val="0"/>
        <w:spacing w:before="120"/>
        <w:rPr>
          <w:rFonts w:asciiTheme="minorHAnsi" w:hAnsiTheme="minorHAnsi" w:cstheme="minorHAnsi"/>
          <w:color w:val="00000A"/>
          <w:szCs w:val="22"/>
          <w:lang w:val="el-GR"/>
        </w:rPr>
      </w:pPr>
      <w:r w:rsidRPr="00E71BEC">
        <w:rPr>
          <w:rFonts w:asciiTheme="minorHAnsi" w:hAnsiTheme="minorHAnsi" w:cstheme="minorHAnsi"/>
          <w:color w:val="00000A"/>
          <w:szCs w:val="22"/>
          <w:lang w:val="el-GR"/>
        </w:rPr>
        <w:t xml:space="preserve">Αφού έλαβα γνώση της </w:t>
      </w:r>
      <w:proofErr w:type="spellStart"/>
      <w:r w:rsidRPr="00E71BEC">
        <w:rPr>
          <w:rFonts w:asciiTheme="minorHAnsi" w:hAnsiTheme="minorHAnsi" w:cstheme="minorHAnsi"/>
          <w:color w:val="00000A"/>
          <w:szCs w:val="22"/>
          <w:lang w:val="el-GR"/>
        </w:rPr>
        <w:t>αριθμ</w:t>
      </w:r>
      <w:proofErr w:type="spellEnd"/>
      <w:r w:rsidRPr="00E71BEC">
        <w:rPr>
          <w:rFonts w:asciiTheme="minorHAnsi" w:hAnsiTheme="minorHAnsi" w:cstheme="minorHAnsi"/>
          <w:color w:val="00000A"/>
          <w:szCs w:val="22"/>
          <w:lang w:val="el-GR"/>
        </w:rPr>
        <w:t>. 15/2026 Δ.Π. μελέτης με τίτλο ¨</w:t>
      </w:r>
      <w:r w:rsidRPr="00E71BEC">
        <w:rPr>
          <w:rFonts w:asciiTheme="minorHAnsi" w:hAnsiTheme="minorHAnsi" w:cstheme="minorHAnsi"/>
          <w:szCs w:val="22"/>
          <w:lang w:val="el-GR"/>
        </w:rPr>
        <w:t>Απομάκρυνση ογκωδών απορριμμάτων, Α.Ε.Κ.Κ</w:t>
      </w:r>
      <w:r w:rsidRPr="00E71BEC">
        <w:rPr>
          <w:rFonts w:asciiTheme="minorHAnsi" w:hAnsiTheme="minorHAnsi" w:cstheme="minorHAnsi"/>
          <w:color w:val="00000A"/>
          <w:szCs w:val="22"/>
          <w:lang w:val="el-GR"/>
        </w:rPr>
        <w:t xml:space="preserve">. </w:t>
      </w:r>
      <w:proofErr w:type="spellStart"/>
      <w:r w:rsidRPr="00E71BEC">
        <w:rPr>
          <w:rFonts w:asciiTheme="minorHAnsi" w:hAnsiTheme="minorHAnsi" w:cstheme="minorHAnsi"/>
          <w:color w:val="00000A"/>
          <w:szCs w:val="22"/>
          <w:lang w:val="el-GR"/>
        </w:rPr>
        <w:t>κλπ</w:t>
      </w:r>
      <w:proofErr w:type="spellEnd"/>
      <w:r w:rsidRPr="00E71BEC">
        <w:rPr>
          <w:rFonts w:asciiTheme="minorHAnsi" w:hAnsiTheme="minorHAnsi" w:cstheme="minorHAnsi"/>
          <w:color w:val="00000A"/>
          <w:szCs w:val="22"/>
          <w:lang w:val="el-GR"/>
        </w:rPr>
        <w:t>¨, καθώς και των συνθηκών εκτέλεσης της υπηρεσίας – εργασίας αυτής, υποβάλλω την παρούσα προσφορά και δηλώνω ότι αποδέχομαι πλήρως και χωρίς επιφύλαξη όλα αυτά και αναλαμβάνω την εκτέλεση της εργασίας με τις παρακάτω προσφερόμενες τιμές:</w:t>
      </w:r>
    </w:p>
    <w:tbl>
      <w:tblPr>
        <w:tblW w:w="9180" w:type="dxa"/>
        <w:jc w:val="center"/>
        <w:tblLook w:val="04A0" w:firstRow="1" w:lastRow="0" w:firstColumn="1" w:lastColumn="0" w:noHBand="0" w:noVBand="1"/>
      </w:tblPr>
      <w:tblGrid>
        <w:gridCol w:w="566"/>
        <w:gridCol w:w="4761"/>
        <w:gridCol w:w="858"/>
        <w:gridCol w:w="917"/>
        <w:gridCol w:w="960"/>
        <w:gridCol w:w="1118"/>
      </w:tblGrid>
      <w:tr w:rsidR="00C16CD4" w:rsidRPr="00BE3ABA" w:rsidTr="003F3AE8">
        <w:trPr>
          <w:trHeight w:val="5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rPr>
                <w:bCs/>
                <w:sz w:val="20"/>
                <w:lang w:eastAsia="el-GR"/>
              </w:rPr>
            </w:pPr>
            <w:r w:rsidRPr="00BE3ABA">
              <w:rPr>
                <w:bCs/>
                <w:sz w:val="20"/>
                <w:lang w:eastAsia="el-GR"/>
              </w:rPr>
              <w:t>α/α </w:t>
            </w:r>
          </w:p>
        </w:tc>
        <w:tc>
          <w:tcPr>
            <w:tcW w:w="4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rPr>
                <w:bCs/>
                <w:sz w:val="20"/>
                <w:lang w:eastAsia="el-GR"/>
              </w:rPr>
            </w:pPr>
            <w:r w:rsidRPr="00BE3ABA">
              <w:rPr>
                <w:bCs/>
                <w:sz w:val="20"/>
                <w:lang w:eastAsia="el-GR"/>
              </w:rPr>
              <w:t>ΠΕΡΙΓΡΑΦΗ ΕΡΓΑΣΙΑΣ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center"/>
              <w:rPr>
                <w:bCs/>
                <w:sz w:val="20"/>
                <w:lang w:eastAsia="el-GR"/>
              </w:rPr>
            </w:pPr>
            <w:r w:rsidRPr="00BE3ABA">
              <w:rPr>
                <w:bCs/>
                <w:sz w:val="20"/>
                <w:lang w:eastAsia="el-GR"/>
              </w:rPr>
              <w:t>ΜΟΝ. ΜΕΤΡ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bCs/>
                <w:sz w:val="20"/>
                <w:lang w:eastAsia="el-GR"/>
              </w:rPr>
            </w:pPr>
            <w:r w:rsidRPr="00BE3ABA">
              <w:rPr>
                <w:bCs/>
                <w:sz w:val="20"/>
                <w:lang w:eastAsia="el-GR"/>
              </w:rPr>
              <w:t>ΤΙΜΗ ΜΟΝ.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bCs/>
                <w:sz w:val="20"/>
                <w:lang w:eastAsia="el-GR"/>
              </w:rPr>
            </w:pPr>
            <w:r w:rsidRPr="00BE3ABA">
              <w:rPr>
                <w:bCs/>
                <w:sz w:val="20"/>
                <w:lang w:eastAsia="el-GR"/>
              </w:rPr>
              <w:t>ΠΟΣΟ- ΤΗΤΑ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bCs/>
                <w:sz w:val="20"/>
                <w:lang w:eastAsia="el-GR"/>
              </w:rPr>
            </w:pPr>
            <w:r w:rsidRPr="00BE3ABA">
              <w:rPr>
                <w:bCs/>
                <w:sz w:val="20"/>
                <w:lang w:eastAsia="el-GR"/>
              </w:rPr>
              <w:t>ΔΑΠΑΝΗ</w:t>
            </w:r>
          </w:p>
        </w:tc>
      </w:tr>
      <w:tr w:rsidR="00C16CD4" w:rsidRPr="00BE3ABA" w:rsidTr="003F3AE8">
        <w:trPr>
          <w:trHeight w:val="300"/>
          <w:jc w:val="center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rPr>
                <w:bCs/>
                <w:sz w:val="20"/>
                <w:lang w:eastAsia="el-GR"/>
              </w:rPr>
            </w:pPr>
            <w:r w:rsidRPr="00BE3ABA">
              <w:rPr>
                <w:bCs/>
                <w:sz w:val="20"/>
                <w:lang w:eastAsia="el-GR"/>
              </w:rPr>
              <w:t>1</w:t>
            </w:r>
          </w:p>
        </w:tc>
        <w:tc>
          <w:tcPr>
            <w:tcW w:w="86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rPr>
                <w:bCs/>
                <w:sz w:val="20"/>
                <w:lang w:eastAsia="el-GR"/>
              </w:rPr>
            </w:pPr>
            <w:r w:rsidRPr="00BE3ABA">
              <w:rPr>
                <w:bCs/>
                <w:sz w:val="20"/>
                <w:lang w:eastAsia="el-GR"/>
              </w:rPr>
              <w:t>ΟΓΚΩΔΗ ΣΥΜΜΕΙΚΤΑ ΑΠΟΡΡΙΜΜΑΤΑ (ΑΛΕ 00.020.2420205001)</w:t>
            </w:r>
          </w:p>
        </w:tc>
      </w:tr>
      <w:tr w:rsidR="00C16CD4" w:rsidRPr="00BE3ABA" w:rsidTr="003F3AE8">
        <w:trPr>
          <w:trHeight w:val="510"/>
          <w:jc w:val="center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rPr>
                <w:sz w:val="20"/>
                <w:lang w:eastAsia="el-GR"/>
              </w:rPr>
            </w:pPr>
            <w:r w:rsidRPr="00BE3ABA">
              <w:rPr>
                <w:sz w:val="20"/>
                <w:lang w:eastAsia="el-GR"/>
              </w:rPr>
              <w:t>1.1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E71BEC" w:rsidRDefault="00C16CD4" w:rsidP="003F3AE8">
            <w:pPr>
              <w:rPr>
                <w:sz w:val="20"/>
                <w:lang w:val="el-GR" w:eastAsia="el-GR"/>
              </w:rPr>
            </w:pPr>
            <w:r w:rsidRPr="00E71BEC">
              <w:rPr>
                <w:sz w:val="20"/>
                <w:lang w:val="el-GR" w:eastAsia="el-GR"/>
              </w:rPr>
              <w:t>Απομάκρυνση ογκωδών σύμμεικτων απορριμμάτων που αποτίθενται στον χώρο μεταφόρτωσης του αναδόχου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center"/>
              <w:rPr>
                <w:sz w:val="20"/>
                <w:lang w:eastAsia="el-GR"/>
              </w:rPr>
            </w:pPr>
            <w:proofErr w:type="spellStart"/>
            <w:r w:rsidRPr="00BE3ABA">
              <w:rPr>
                <w:sz w:val="20"/>
                <w:lang w:eastAsia="el-GR"/>
              </w:rPr>
              <w:t>tn</w:t>
            </w:r>
            <w:proofErr w:type="spellEnd"/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sz w:val="20"/>
                <w:lang w:eastAsia="el-GR"/>
              </w:rPr>
            </w:pPr>
            <w:r w:rsidRPr="00BE3ABA">
              <w:rPr>
                <w:sz w:val="20"/>
                <w:lang w:eastAsia="el-G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sz w:val="20"/>
                <w:lang w:eastAsia="el-GR"/>
              </w:rPr>
            </w:pPr>
            <w:r w:rsidRPr="00BE3ABA">
              <w:rPr>
                <w:sz w:val="20"/>
                <w:lang w:eastAsia="el-GR"/>
              </w:rPr>
              <w:t>4.873,00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sz w:val="20"/>
                <w:lang w:eastAsia="el-GR"/>
              </w:rPr>
            </w:pPr>
            <w:r w:rsidRPr="00BE3ABA">
              <w:rPr>
                <w:sz w:val="20"/>
                <w:lang w:eastAsia="el-GR"/>
              </w:rPr>
              <w:t> </w:t>
            </w:r>
          </w:p>
        </w:tc>
      </w:tr>
      <w:tr w:rsidR="00C16CD4" w:rsidRPr="00BE3ABA" w:rsidTr="003F3AE8">
        <w:trPr>
          <w:trHeight w:val="765"/>
          <w:jc w:val="center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rPr>
                <w:sz w:val="20"/>
                <w:lang w:eastAsia="el-GR"/>
              </w:rPr>
            </w:pPr>
            <w:r w:rsidRPr="00BE3ABA">
              <w:rPr>
                <w:sz w:val="20"/>
                <w:lang w:eastAsia="el-GR"/>
              </w:rPr>
              <w:t>1.2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E71BEC" w:rsidRDefault="00C16CD4" w:rsidP="003F3AE8">
            <w:pPr>
              <w:rPr>
                <w:sz w:val="20"/>
                <w:lang w:val="el-GR" w:eastAsia="el-GR"/>
              </w:rPr>
            </w:pPr>
            <w:r w:rsidRPr="00E71BEC">
              <w:rPr>
                <w:sz w:val="20"/>
                <w:lang w:val="el-GR" w:eastAsia="el-GR"/>
              </w:rPr>
              <w:t>Απομάκρυνση ογκωδών σύμμεικτων απορριμμάτων με μεταλλικούς κάδους από τις εγκαταστάσεις ή άλλα σημεία του Δήμου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center"/>
              <w:rPr>
                <w:sz w:val="20"/>
                <w:lang w:eastAsia="el-GR"/>
              </w:rPr>
            </w:pPr>
            <w:proofErr w:type="spellStart"/>
            <w:r w:rsidRPr="00BE3ABA">
              <w:rPr>
                <w:sz w:val="20"/>
                <w:lang w:eastAsia="el-GR"/>
              </w:rPr>
              <w:t>tn</w:t>
            </w:r>
            <w:proofErr w:type="spellEnd"/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sz w:val="20"/>
                <w:lang w:eastAsia="el-GR"/>
              </w:rPr>
            </w:pPr>
            <w:r w:rsidRPr="00BE3ABA">
              <w:rPr>
                <w:sz w:val="20"/>
                <w:lang w:eastAsia="el-G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sz w:val="20"/>
                <w:lang w:eastAsia="el-GR"/>
              </w:rPr>
            </w:pPr>
            <w:r w:rsidRPr="00BE3ABA">
              <w:rPr>
                <w:sz w:val="20"/>
                <w:lang w:eastAsia="el-GR"/>
              </w:rPr>
              <w:t>1.044,00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sz w:val="20"/>
                <w:lang w:eastAsia="el-GR"/>
              </w:rPr>
            </w:pPr>
            <w:r w:rsidRPr="00BE3ABA">
              <w:rPr>
                <w:sz w:val="20"/>
                <w:lang w:eastAsia="el-GR"/>
              </w:rPr>
              <w:t> </w:t>
            </w:r>
          </w:p>
        </w:tc>
      </w:tr>
      <w:tr w:rsidR="00C16CD4" w:rsidRPr="00BE3ABA" w:rsidTr="003F3AE8">
        <w:trPr>
          <w:trHeight w:val="423"/>
          <w:jc w:val="center"/>
        </w:trPr>
        <w:tc>
          <w:tcPr>
            <w:tcW w:w="8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bCs/>
                <w:sz w:val="20"/>
                <w:lang w:eastAsia="el-GR"/>
              </w:rPr>
            </w:pPr>
            <w:r w:rsidRPr="00BE3ABA">
              <w:rPr>
                <w:bCs/>
                <w:sz w:val="20"/>
                <w:lang w:eastAsia="el-GR"/>
              </w:rPr>
              <w:t>ΣΥΝΟΛΟ ΟΜΑΔΑΣ 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bCs/>
                <w:sz w:val="20"/>
                <w:lang w:eastAsia="el-GR"/>
              </w:rPr>
            </w:pPr>
            <w:r w:rsidRPr="00BE3ABA">
              <w:rPr>
                <w:bCs/>
                <w:sz w:val="20"/>
                <w:lang w:eastAsia="el-GR"/>
              </w:rPr>
              <w:t> </w:t>
            </w:r>
          </w:p>
        </w:tc>
      </w:tr>
      <w:tr w:rsidR="00C16CD4" w:rsidRPr="00283E70" w:rsidTr="003F3AE8">
        <w:trPr>
          <w:trHeight w:val="300"/>
          <w:jc w:val="center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rPr>
                <w:bCs/>
                <w:sz w:val="20"/>
                <w:lang w:eastAsia="el-GR"/>
              </w:rPr>
            </w:pPr>
            <w:r w:rsidRPr="00BE3ABA">
              <w:rPr>
                <w:bCs/>
                <w:sz w:val="20"/>
                <w:lang w:eastAsia="el-GR"/>
              </w:rPr>
              <w:t>2</w:t>
            </w:r>
          </w:p>
        </w:tc>
        <w:tc>
          <w:tcPr>
            <w:tcW w:w="86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E71BEC" w:rsidRDefault="00C16CD4" w:rsidP="003F3AE8">
            <w:pPr>
              <w:rPr>
                <w:bCs/>
                <w:sz w:val="20"/>
                <w:lang w:val="el-GR" w:eastAsia="el-GR"/>
              </w:rPr>
            </w:pPr>
            <w:r w:rsidRPr="00E71BEC">
              <w:rPr>
                <w:bCs/>
                <w:sz w:val="20"/>
                <w:lang w:val="el-GR" w:eastAsia="el-GR"/>
              </w:rPr>
              <w:t>ΑΠΟΒΛΗΤΑ ΕΚΣΚΑΦΩΝ ΚΑΤΑΣΚΕΥΩΝ &amp; ΚΑΤΕΔΑΦΙΣΕΩΝ (ΑΛΕ 00.020.2420207003)</w:t>
            </w:r>
          </w:p>
        </w:tc>
      </w:tr>
      <w:tr w:rsidR="00C16CD4" w:rsidRPr="00BE3ABA" w:rsidTr="003F3AE8">
        <w:trPr>
          <w:trHeight w:val="510"/>
          <w:jc w:val="center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rPr>
                <w:sz w:val="20"/>
                <w:lang w:eastAsia="el-GR"/>
              </w:rPr>
            </w:pPr>
            <w:r w:rsidRPr="00BE3ABA">
              <w:rPr>
                <w:sz w:val="20"/>
                <w:lang w:eastAsia="el-GR"/>
              </w:rPr>
              <w:t>2.1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E71BEC" w:rsidRDefault="00C16CD4" w:rsidP="003F3AE8">
            <w:pPr>
              <w:rPr>
                <w:sz w:val="20"/>
                <w:lang w:val="el-GR" w:eastAsia="el-GR"/>
              </w:rPr>
            </w:pPr>
            <w:r w:rsidRPr="00E71BEC">
              <w:rPr>
                <w:sz w:val="20"/>
                <w:lang w:val="el-GR" w:eastAsia="el-GR"/>
              </w:rPr>
              <w:t>Διαχείριση αποβλήτων εκσκαφών, κατασκευών και κατεδαφίσεων (ΑΕΚΚ)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center"/>
              <w:rPr>
                <w:sz w:val="20"/>
                <w:lang w:eastAsia="el-GR"/>
              </w:rPr>
            </w:pPr>
            <w:proofErr w:type="spellStart"/>
            <w:r w:rsidRPr="00BE3ABA">
              <w:rPr>
                <w:sz w:val="20"/>
                <w:lang w:eastAsia="el-GR"/>
              </w:rPr>
              <w:t>tn</w:t>
            </w:r>
            <w:proofErr w:type="spellEnd"/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sz w:val="20"/>
                <w:lang w:eastAsia="el-GR"/>
              </w:rPr>
            </w:pPr>
            <w:r w:rsidRPr="00BE3ABA">
              <w:rPr>
                <w:sz w:val="20"/>
                <w:lang w:eastAsia="el-G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sz w:val="20"/>
                <w:lang w:eastAsia="el-GR"/>
              </w:rPr>
            </w:pPr>
            <w:r w:rsidRPr="00BE3ABA">
              <w:rPr>
                <w:sz w:val="20"/>
                <w:lang w:eastAsia="el-GR"/>
              </w:rPr>
              <w:t>1.433,00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sz w:val="20"/>
                <w:lang w:eastAsia="el-GR"/>
              </w:rPr>
            </w:pPr>
            <w:r w:rsidRPr="00BE3ABA">
              <w:rPr>
                <w:sz w:val="20"/>
                <w:lang w:eastAsia="el-GR"/>
              </w:rPr>
              <w:t> </w:t>
            </w:r>
          </w:p>
        </w:tc>
      </w:tr>
      <w:tr w:rsidR="00C16CD4" w:rsidRPr="00BE3ABA" w:rsidTr="003F3AE8">
        <w:trPr>
          <w:trHeight w:val="427"/>
          <w:jc w:val="center"/>
        </w:trPr>
        <w:tc>
          <w:tcPr>
            <w:tcW w:w="8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bCs/>
                <w:sz w:val="20"/>
                <w:lang w:eastAsia="el-GR"/>
              </w:rPr>
            </w:pPr>
            <w:r w:rsidRPr="00BE3ABA">
              <w:rPr>
                <w:bCs/>
                <w:sz w:val="20"/>
                <w:lang w:eastAsia="el-GR"/>
              </w:rPr>
              <w:t>ΣΥΝΟΛΟ ΟΜΑΔΑΣ 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bCs/>
                <w:sz w:val="20"/>
                <w:lang w:eastAsia="el-GR"/>
              </w:rPr>
            </w:pPr>
            <w:r w:rsidRPr="00BE3ABA">
              <w:rPr>
                <w:bCs/>
                <w:sz w:val="20"/>
                <w:lang w:eastAsia="el-GR"/>
              </w:rPr>
              <w:t> </w:t>
            </w:r>
          </w:p>
        </w:tc>
      </w:tr>
      <w:tr w:rsidR="00C16CD4" w:rsidRPr="00BE3ABA" w:rsidTr="003F3AE8">
        <w:trPr>
          <w:trHeight w:val="300"/>
          <w:jc w:val="center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rPr>
                <w:bCs/>
                <w:sz w:val="20"/>
                <w:lang w:eastAsia="el-GR"/>
              </w:rPr>
            </w:pPr>
            <w:r w:rsidRPr="00BE3ABA">
              <w:rPr>
                <w:bCs/>
                <w:sz w:val="20"/>
                <w:lang w:eastAsia="el-GR"/>
              </w:rPr>
              <w:t>3</w:t>
            </w:r>
          </w:p>
        </w:tc>
        <w:tc>
          <w:tcPr>
            <w:tcW w:w="86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rPr>
                <w:bCs/>
                <w:sz w:val="20"/>
                <w:lang w:eastAsia="el-GR"/>
              </w:rPr>
            </w:pPr>
            <w:r w:rsidRPr="00BE3ABA">
              <w:rPr>
                <w:bCs/>
                <w:sz w:val="20"/>
                <w:lang w:eastAsia="el-GR"/>
              </w:rPr>
              <w:t xml:space="preserve">ΑΠΟΒΛΗΤΑ ΝΕΚΡΟΤΑΦΕΙΩΝ (ΑΛΕ </w:t>
            </w:r>
            <w:r>
              <w:rPr>
                <w:bCs/>
                <w:sz w:val="20"/>
                <w:lang w:eastAsia="el-GR"/>
              </w:rPr>
              <w:t>00.045.2420104002</w:t>
            </w:r>
            <w:r w:rsidRPr="00BE3ABA">
              <w:rPr>
                <w:bCs/>
                <w:sz w:val="20"/>
                <w:lang w:eastAsia="el-GR"/>
              </w:rPr>
              <w:t>)</w:t>
            </w:r>
          </w:p>
        </w:tc>
      </w:tr>
      <w:tr w:rsidR="00C16CD4" w:rsidRPr="00BE3ABA" w:rsidTr="003F3AE8">
        <w:trPr>
          <w:trHeight w:val="510"/>
          <w:jc w:val="center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rPr>
                <w:sz w:val="20"/>
                <w:lang w:eastAsia="el-GR"/>
              </w:rPr>
            </w:pPr>
            <w:r w:rsidRPr="00BE3ABA">
              <w:rPr>
                <w:sz w:val="20"/>
                <w:lang w:eastAsia="el-GR"/>
              </w:rPr>
              <w:t>3.1</w:t>
            </w:r>
          </w:p>
        </w:tc>
        <w:tc>
          <w:tcPr>
            <w:tcW w:w="4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E71BEC" w:rsidRDefault="00C16CD4" w:rsidP="003F3AE8">
            <w:pPr>
              <w:rPr>
                <w:color w:val="000000"/>
                <w:sz w:val="20"/>
                <w:lang w:val="el-GR" w:eastAsia="el-GR"/>
              </w:rPr>
            </w:pPr>
            <w:r w:rsidRPr="00E71BEC">
              <w:rPr>
                <w:color w:val="000000"/>
                <w:sz w:val="20"/>
                <w:lang w:val="el-GR" w:eastAsia="el-GR"/>
              </w:rPr>
              <w:t>Απομάκρυνση χωμάτων και λοιπών απορριμμάτων με μεταλλικούς κάδους από τα νεκροταφεία του Δήμου</w:t>
            </w:r>
          </w:p>
        </w:tc>
        <w:tc>
          <w:tcPr>
            <w:tcW w:w="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center"/>
              <w:rPr>
                <w:sz w:val="20"/>
                <w:lang w:eastAsia="el-GR"/>
              </w:rPr>
            </w:pPr>
            <w:proofErr w:type="spellStart"/>
            <w:r w:rsidRPr="00BE3ABA">
              <w:rPr>
                <w:sz w:val="20"/>
                <w:lang w:eastAsia="el-GR"/>
              </w:rPr>
              <w:t>tn</w:t>
            </w:r>
            <w:proofErr w:type="spellEnd"/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sz w:val="20"/>
                <w:lang w:eastAsia="el-GR"/>
              </w:rPr>
            </w:pPr>
            <w:r w:rsidRPr="00BE3ABA">
              <w:rPr>
                <w:sz w:val="20"/>
                <w:lang w:eastAsia="el-GR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sz w:val="20"/>
                <w:lang w:eastAsia="el-GR"/>
              </w:rPr>
            </w:pPr>
            <w:r w:rsidRPr="00BE3ABA">
              <w:rPr>
                <w:sz w:val="20"/>
                <w:lang w:eastAsia="el-GR"/>
              </w:rPr>
              <w:t>597,00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sz w:val="20"/>
                <w:lang w:eastAsia="el-GR"/>
              </w:rPr>
            </w:pPr>
            <w:r w:rsidRPr="00BE3ABA">
              <w:rPr>
                <w:sz w:val="20"/>
                <w:lang w:eastAsia="el-GR"/>
              </w:rPr>
              <w:t> </w:t>
            </w:r>
          </w:p>
        </w:tc>
      </w:tr>
      <w:tr w:rsidR="00C16CD4" w:rsidRPr="00BE3ABA" w:rsidTr="003F3AE8">
        <w:trPr>
          <w:trHeight w:val="445"/>
          <w:jc w:val="center"/>
        </w:trPr>
        <w:tc>
          <w:tcPr>
            <w:tcW w:w="8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bCs/>
                <w:sz w:val="20"/>
                <w:lang w:eastAsia="el-GR"/>
              </w:rPr>
            </w:pPr>
            <w:r w:rsidRPr="00BE3ABA">
              <w:rPr>
                <w:bCs/>
                <w:sz w:val="20"/>
                <w:lang w:eastAsia="el-GR"/>
              </w:rPr>
              <w:t>ΣΥΝΟΛΟ ΟΜΑΔΑΣ 3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bCs/>
                <w:sz w:val="20"/>
                <w:lang w:eastAsia="el-GR"/>
              </w:rPr>
            </w:pPr>
            <w:r w:rsidRPr="00BE3ABA">
              <w:rPr>
                <w:bCs/>
                <w:sz w:val="20"/>
                <w:lang w:eastAsia="el-GR"/>
              </w:rPr>
              <w:t> </w:t>
            </w:r>
          </w:p>
        </w:tc>
      </w:tr>
      <w:tr w:rsidR="00C16CD4" w:rsidRPr="00BE3ABA" w:rsidTr="003F3AE8">
        <w:trPr>
          <w:trHeight w:val="255"/>
          <w:jc w:val="center"/>
        </w:trPr>
        <w:tc>
          <w:tcPr>
            <w:tcW w:w="9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center"/>
              <w:rPr>
                <w:bCs/>
                <w:sz w:val="20"/>
                <w:lang w:eastAsia="el-GR"/>
              </w:rPr>
            </w:pPr>
            <w:r w:rsidRPr="00BE3ABA">
              <w:rPr>
                <w:bCs/>
                <w:sz w:val="20"/>
                <w:lang w:eastAsia="el-GR"/>
              </w:rPr>
              <w:t> </w:t>
            </w:r>
          </w:p>
        </w:tc>
      </w:tr>
      <w:tr w:rsidR="00C16CD4" w:rsidRPr="00BE3ABA" w:rsidTr="003F3AE8">
        <w:trPr>
          <w:trHeight w:val="427"/>
          <w:jc w:val="center"/>
        </w:trPr>
        <w:tc>
          <w:tcPr>
            <w:tcW w:w="8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center"/>
              <w:rPr>
                <w:bCs/>
                <w:sz w:val="20"/>
                <w:lang w:eastAsia="el-GR"/>
              </w:rPr>
            </w:pPr>
            <w:r w:rsidRPr="00BE3ABA">
              <w:rPr>
                <w:bCs/>
                <w:sz w:val="20"/>
                <w:lang w:eastAsia="el-GR"/>
              </w:rPr>
              <w:t>ΣΥΝΟΛΟ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bCs/>
                <w:sz w:val="20"/>
                <w:lang w:eastAsia="el-GR"/>
              </w:rPr>
            </w:pPr>
            <w:r w:rsidRPr="00BE3ABA">
              <w:rPr>
                <w:bCs/>
                <w:sz w:val="20"/>
                <w:lang w:eastAsia="el-GR"/>
              </w:rPr>
              <w:t> </w:t>
            </w:r>
          </w:p>
        </w:tc>
      </w:tr>
      <w:tr w:rsidR="00C16CD4" w:rsidRPr="00BE3ABA" w:rsidTr="003F3AE8">
        <w:trPr>
          <w:trHeight w:val="420"/>
          <w:jc w:val="center"/>
        </w:trPr>
        <w:tc>
          <w:tcPr>
            <w:tcW w:w="8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D4" w:rsidRPr="00505BDD" w:rsidRDefault="00C16CD4" w:rsidP="003F3AE8">
            <w:pPr>
              <w:jc w:val="center"/>
              <w:rPr>
                <w:bCs/>
                <w:sz w:val="20"/>
                <w:lang w:eastAsia="el-GR"/>
              </w:rPr>
            </w:pPr>
            <w:r w:rsidRPr="00505BDD">
              <w:rPr>
                <w:bCs/>
                <w:sz w:val="20"/>
                <w:lang w:eastAsia="el-GR"/>
              </w:rPr>
              <w:t>ΦΠΑ 24%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b/>
                <w:bCs/>
                <w:sz w:val="20"/>
                <w:lang w:eastAsia="el-GR"/>
              </w:rPr>
            </w:pPr>
            <w:r w:rsidRPr="00BE3ABA">
              <w:rPr>
                <w:b/>
                <w:bCs/>
                <w:sz w:val="20"/>
                <w:lang w:eastAsia="el-GR"/>
              </w:rPr>
              <w:t> </w:t>
            </w:r>
          </w:p>
        </w:tc>
      </w:tr>
      <w:tr w:rsidR="00C16CD4" w:rsidRPr="00BE3ABA" w:rsidTr="003F3AE8">
        <w:trPr>
          <w:trHeight w:val="412"/>
          <w:jc w:val="center"/>
        </w:trPr>
        <w:tc>
          <w:tcPr>
            <w:tcW w:w="8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CD4" w:rsidRPr="00505BDD" w:rsidRDefault="00C16CD4" w:rsidP="003F3AE8">
            <w:pPr>
              <w:jc w:val="center"/>
              <w:rPr>
                <w:bCs/>
                <w:sz w:val="20"/>
                <w:lang w:eastAsia="el-GR"/>
              </w:rPr>
            </w:pPr>
            <w:r w:rsidRPr="00505BDD">
              <w:rPr>
                <w:bCs/>
                <w:sz w:val="20"/>
                <w:lang w:eastAsia="el-GR"/>
              </w:rPr>
              <w:t>ΣΥΝΟΛΙΚΗ ΔΑΠΑΝΗ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16CD4" w:rsidRPr="00BE3ABA" w:rsidRDefault="00C16CD4" w:rsidP="003F3AE8">
            <w:pPr>
              <w:jc w:val="right"/>
              <w:rPr>
                <w:b/>
                <w:bCs/>
                <w:sz w:val="20"/>
                <w:lang w:eastAsia="el-GR"/>
              </w:rPr>
            </w:pPr>
            <w:r w:rsidRPr="00BE3ABA">
              <w:rPr>
                <w:b/>
                <w:bCs/>
                <w:sz w:val="20"/>
                <w:lang w:eastAsia="el-GR"/>
              </w:rPr>
              <w:t> </w:t>
            </w:r>
          </w:p>
        </w:tc>
      </w:tr>
    </w:tbl>
    <w:p w:rsidR="00C16CD4" w:rsidRDefault="00C16CD4" w:rsidP="00C16CD4">
      <w:pPr>
        <w:widowControl w:val="0"/>
        <w:spacing w:before="120"/>
        <w:jc w:val="center"/>
        <w:rPr>
          <w:rFonts w:asciiTheme="minorHAnsi" w:hAnsiTheme="minorHAnsi" w:cstheme="minorHAnsi"/>
          <w:color w:val="00000A"/>
          <w:szCs w:val="22"/>
          <w:lang w:val="el-GR"/>
        </w:rPr>
      </w:pPr>
    </w:p>
    <w:p w:rsidR="00C16CD4" w:rsidRPr="00E71BEC" w:rsidRDefault="00C16CD4" w:rsidP="00C16CD4">
      <w:pPr>
        <w:widowControl w:val="0"/>
        <w:spacing w:before="120"/>
        <w:jc w:val="center"/>
        <w:rPr>
          <w:rFonts w:asciiTheme="minorHAnsi" w:hAnsiTheme="minorHAnsi" w:cstheme="minorHAnsi"/>
          <w:color w:val="00000A"/>
          <w:szCs w:val="22"/>
          <w:lang w:val="el-GR"/>
        </w:rPr>
      </w:pPr>
      <w:bookmarkStart w:id="0" w:name="_GoBack"/>
      <w:bookmarkEnd w:id="0"/>
      <w:r w:rsidRPr="00E71BEC">
        <w:rPr>
          <w:rFonts w:asciiTheme="minorHAnsi" w:hAnsiTheme="minorHAnsi" w:cstheme="minorHAnsi"/>
          <w:color w:val="00000A"/>
          <w:szCs w:val="22"/>
          <w:lang w:val="el-GR"/>
        </w:rPr>
        <w:t>Ημερομηνία ………………</w:t>
      </w:r>
    </w:p>
    <w:p w:rsidR="00C16CD4" w:rsidRPr="00E71BEC" w:rsidRDefault="00C16CD4" w:rsidP="00C16CD4">
      <w:pPr>
        <w:widowControl w:val="0"/>
        <w:spacing w:before="120"/>
        <w:jc w:val="center"/>
        <w:rPr>
          <w:rFonts w:asciiTheme="minorHAnsi" w:hAnsiTheme="minorHAnsi" w:cstheme="minorHAnsi"/>
          <w:color w:val="00000A"/>
          <w:szCs w:val="22"/>
          <w:lang w:val="el-GR"/>
        </w:rPr>
      </w:pPr>
    </w:p>
    <w:p w:rsidR="00452FB2" w:rsidRDefault="00C16CD4" w:rsidP="00C16CD4">
      <w:pPr>
        <w:jc w:val="center"/>
      </w:pPr>
      <w:r w:rsidRPr="00E71BEC">
        <w:rPr>
          <w:rFonts w:asciiTheme="minorHAnsi" w:hAnsiTheme="minorHAnsi" w:cstheme="minorHAnsi"/>
          <w:color w:val="00000A"/>
          <w:szCs w:val="22"/>
          <w:lang w:val="el-GR"/>
        </w:rPr>
        <w:t>Ο ΠΡΟΣΦΕΡΩΝ</w:t>
      </w:r>
    </w:p>
    <w:sectPr w:rsidR="00452FB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C63"/>
    <w:rsid w:val="00452FB2"/>
    <w:rsid w:val="009F3C63"/>
    <w:rsid w:val="00C1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EE0D16-F1E5-45E2-B4D8-DF97B577F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CD4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Παναγιώτης Πιέτρης</dc:creator>
  <cp:keywords/>
  <dc:description/>
  <cp:lastModifiedBy>Παναγιώτης Πιέτρης</cp:lastModifiedBy>
  <cp:revision>2</cp:revision>
  <dcterms:created xsi:type="dcterms:W3CDTF">2026-10-05T07:17:00Z</dcterms:created>
  <dcterms:modified xsi:type="dcterms:W3CDTF">2026-10-05T07:17:00Z</dcterms:modified>
</cp:coreProperties>
</file>